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6EE" w14:textId="137954AA" w:rsidR="00A953B0" w:rsidRDefault="00256DB4" w:rsidP="00AD0FF2">
      <w:pPr>
        <w:jc w:val="center"/>
      </w:pPr>
      <w:r>
        <w:rPr>
          <w:noProof/>
        </w:rPr>
        <w:drawing>
          <wp:inline distT="0" distB="0" distL="0" distR="0" wp14:anchorId="28A870B2" wp14:editId="6B6EC49B">
            <wp:extent cx="4716780" cy="1752600"/>
            <wp:effectExtent l="0" t="0" r="7620" b="0"/>
            <wp:docPr id="252908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6780" cy="1752600"/>
                    </a:xfrm>
                    <a:prstGeom prst="rect">
                      <a:avLst/>
                    </a:prstGeom>
                    <a:noFill/>
                    <a:ln>
                      <a:noFill/>
                    </a:ln>
                  </pic:spPr>
                </pic:pic>
              </a:graphicData>
            </a:graphic>
          </wp:inline>
        </w:drawing>
      </w:r>
    </w:p>
    <w:p w14:paraId="3EE4C631" w14:textId="77777777" w:rsidR="00AD0FF2" w:rsidRDefault="00AD0FF2" w:rsidP="00AD0FF2">
      <w:pPr>
        <w:jc w:val="center"/>
      </w:pPr>
    </w:p>
    <w:p w14:paraId="6F21EFB1" w14:textId="77777777" w:rsidR="00AD0FF2" w:rsidRDefault="00AD0FF2" w:rsidP="00AD0FF2">
      <w:pPr>
        <w:jc w:val="center"/>
      </w:pPr>
    </w:p>
    <w:p w14:paraId="750A6BF5" w14:textId="4C23C13F" w:rsidR="00AD0FF2" w:rsidRDefault="00373F6C" w:rsidP="00AD0FF2">
      <w:pPr>
        <w:jc w:val="center"/>
        <w:rPr>
          <w:rFonts w:cstheme="minorHAnsi"/>
          <w:b/>
          <w:bCs/>
          <w:sz w:val="28"/>
          <w:szCs w:val="28"/>
        </w:rPr>
      </w:pPr>
      <w:r>
        <w:rPr>
          <w:rFonts w:cstheme="minorHAnsi"/>
          <w:b/>
          <w:bCs/>
          <w:sz w:val="28"/>
          <w:szCs w:val="28"/>
        </w:rPr>
        <w:t xml:space="preserve">Free </w:t>
      </w:r>
      <w:r w:rsidR="00AD0FF2" w:rsidRPr="00A76FD3">
        <w:rPr>
          <w:rFonts w:cstheme="minorHAnsi"/>
          <w:b/>
          <w:bCs/>
          <w:sz w:val="28"/>
          <w:szCs w:val="28"/>
        </w:rPr>
        <w:t>Community Educational Series 2023</w:t>
      </w:r>
    </w:p>
    <w:p w14:paraId="1AED7AB9" w14:textId="56F6796A" w:rsidR="00373F6C" w:rsidRPr="00A76FD3" w:rsidRDefault="00373F6C" w:rsidP="00AD0FF2">
      <w:pPr>
        <w:jc w:val="center"/>
        <w:rPr>
          <w:rFonts w:cstheme="minorHAnsi"/>
          <w:b/>
          <w:bCs/>
          <w:sz w:val="28"/>
          <w:szCs w:val="28"/>
        </w:rPr>
      </w:pPr>
      <w:r>
        <w:rPr>
          <w:rFonts w:cstheme="minorHAnsi"/>
          <w:b/>
          <w:bCs/>
          <w:sz w:val="28"/>
          <w:szCs w:val="28"/>
        </w:rPr>
        <w:t>With Refreshments</w:t>
      </w:r>
    </w:p>
    <w:p w14:paraId="258905E6" w14:textId="7C650BF1" w:rsidR="00BB484F" w:rsidRDefault="00AD0FF2" w:rsidP="00AD0FF2">
      <w:pPr>
        <w:pStyle w:val="ListParagraph"/>
        <w:numPr>
          <w:ilvl w:val="0"/>
          <w:numId w:val="1"/>
        </w:numPr>
        <w:rPr>
          <w:rFonts w:cstheme="minorHAnsi"/>
          <w:sz w:val="28"/>
          <w:szCs w:val="28"/>
        </w:rPr>
      </w:pPr>
      <w:r w:rsidRPr="000F0E1C">
        <w:rPr>
          <w:rFonts w:cstheme="minorHAnsi"/>
          <w:sz w:val="28"/>
          <w:szCs w:val="28"/>
        </w:rPr>
        <w:t xml:space="preserve"> </w:t>
      </w:r>
      <w:bookmarkStart w:id="0" w:name="_Hlk141803057"/>
      <w:r w:rsidRPr="000F0E1C">
        <w:rPr>
          <w:rFonts w:cstheme="minorHAnsi"/>
          <w:sz w:val="28"/>
          <w:szCs w:val="28"/>
        </w:rPr>
        <w:t>September</w:t>
      </w:r>
      <w:r w:rsidR="009272ED" w:rsidRPr="000F0E1C">
        <w:rPr>
          <w:rFonts w:cstheme="minorHAnsi"/>
          <w:sz w:val="28"/>
          <w:szCs w:val="28"/>
        </w:rPr>
        <w:t xml:space="preserve"> 19, 2023, 4:30 – 6:00PM</w:t>
      </w:r>
    </w:p>
    <w:p w14:paraId="4067C26A" w14:textId="04B84483" w:rsidR="00B56495" w:rsidRPr="000F0E1C" w:rsidRDefault="00B56495" w:rsidP="00B56495">
      <w:pPr>
        <w:pStyle w:val="ListParagraph"/>
        <w:rPr>
          <w:rFonts w:cstheme="minorHAnsi"/>
          <w:sz w:val="28"/>
          <w:szCs w:val="28"/>
        </w:rPr>
      </w:pPr>
      <w:r>
        <w:rPr>
          <w:rFonts w:cstheme="minorHAnsi"/>
          <w:sz w:val="28"/>
          <w:szCs w:val="28"/>
        </w:rPr>
        <w:t>The Watermark at East Hill, 611 E</w:t>
      </w:r>
      <w:r w:rsidR="004025E7">
        <w:rPr>
          <w:rFonts w:cstheme="minorHAnsi"/>
          <w:sz w:val="28"/>
          <w:szCs w:val="28"/>
        </w:rPr>
        <w:t>ast Hill Rd Southbury</w:t>
      </w:r>
    </w:p>
    <w:p w14:paraId="0B7B0FA7" w14:textId="1C86E5A1" w:rsidR="00F7110C" w:rsidRPr="000F0E1C" w:rsidRDefault="00F7110C" w:rsidP="00BA5525">
      <w:pPr>
        <w:pStyle w:val="ListParagraph"/>
        <w:jc w:val="center"/>
        <w:rPr>
          <w:rFonts w:cstheme="minorHAnsi"/>
          <w:b/>
          <w:bCs/>
          <w:sz w:val="28"/>
          <w:szCs w:val="28"/>
        </w:rPr>
      </w:pPr>
      <w:r w:rsidRPr="000F0E1C">
        <w:rPr>
          <w:rFonts w:cstheme="minorHAnsi"/>
          <w:b/>
          <w:bCs/>
          <w:i/>
          <w:iCs/>
          <w:sz w:val="28"/>
          <w:szCs w:val="28"/>
        </w:rPr>
        <w:t>“</w:t>
      </w:r>
      <w:r w:rsidR="00EE0C67" w:rsidRPr="000F0E1C">
        <w:rPr>
          <w:rFonts w:cstheme="minorHAnsi"/>
          <w:b/>
          <w:bCs/>
          <w:i/>
          <w:iCs/>
          <w:sz w:val="28"/>
          <w:szCs w:val="28"/>
        </w:rPr>
        <w:t xml:space="preserve">Rebranding the Wisdom of </w:t>
      </w:r>
      <w:r w:rsidRPr="000F0E1C">
        <w:rPr>
          <w:rFonts w:cstheme="minorHAnsi"/>
          <w:b/>
          <w:bCs/>
          <w:i/>
          <w:iCs/>
          <w:sz w:val="28"/>
          <w:szCs w:val="28"/>
        </w:rPr>
        <w:t>Experience</w:t>
      </w:r>
      <w:r w:rsidR="00EE0C67" w:rsidRPr="000F0E1C">
        <w:rPr>
          <w:rFonts w:cstheme="minorHAnsi"/>
          <w:b/>
          <w:bCs/>
          <w:i/>
          <w:iCs/>
          <w:sz w:val="28"/>
          <w:szCs w:val="28"/>
        </w:rPr>
        <w:t xml:space="preserve"> – You </w:t>
      </w:r>
      <w:r w:rsidR="00747C67" w:rsidRPr="000F0E1C">
        <w:rPr>
          <w:rFonts w:cstheme="minorHAnsi"/>
          <w:b/>
          <w:bCs/>
          <w:i/>
          <w:iCs/>
          <w:sz w:val="28"/>
          <w:szCs w:val="28"/>
        </w:rPr>
        <w:t>A</w:t>
      </w:r>
      <w:r w:rsidR="00EE0C67" w:rsidRPr="000F0E1C">
        <w:rPr>
          <w:rFonts w:cstheme="minorHAnsi"/>
          <w:b/>
          <w:bCs/>
          <w:i/>
          <w:iCs/>
          <w:sz w:val="28"/>
          <w:szCs w:val="28"/>
        </w:rPr>
        <w:t xml:space="preserve">re </w:t>
      </w:r>
      <w:r w:rsidR="00747C67" w:rsidRPr="000F0E1C">
        <w:rPr>
          <w:rFonts w:cstheme="minorHAnsi"/>
          <w:b/>
          <w:bCs/>
          <w:i/>
          <w:iCs/>
          <w:sz w:val="28"/>
          <w:szCs w:val="28"/>
        </w:rPr>
        <w:t>M</w:t>
      </w:r>
      <w:r w:rsidRPr="000F0E1C">
        <w:rPr>
          <w:rFonts w:cstheme="minorHAnsi"/>
          <w:b/>
          <w:bCs/>
          <w:i/>
          <w:iCs/>
          <w:sz w:val="28"/>
          <w:szCs w:val="28"/>
        </w:rPr>
        <w:t xml:space="preserve">ore </w:t>
      </w:r>
      <w:r w:rsidR="00747C67" w:rsidRPr="000F0E1C">
        <w:rPr>
          <w:rFonts w:cstheme="minorHAnsi"/>
          <w:b/>
          <w:bCs/>
          <w:i/>
          <w:iCs/>
          <w:sz w:val="28"/>
          <w:szCs w:val="28"/>
        </w:rPr>
        <w:t>I</w:t>
      </w:r>
      <w:r w:rsidRPr="000F0E1C">
        <w:rPr>
          <w:rFonts w:cstheme="minorHAnsi"/>
          <w:b/>
          <w:bCs/>
          <w:i/>
          <w:iCs/>
          <w:sz w:val="28"/>
          <w:szCs w:val="28"/>
        </w:rPr>
        <w:t xml:space="preserve">mportant </w:t>
      </w:r>
      <w:r w:rsidR="00747C67" w:rsidRPr="000F0E1C">
        <w:rPr>
          <w:rFonts w:cstheme="minorHAnsi"/>
          <w:b/>
          <w:bCs/>
          <w:i/>
          <w:iCs/>
          <w:sz w:val="28"/>
          <w:szCs w:val="28"/>
        </w:rPr>
        <w:t>T</w:t>
      </w:r>
      <w:r w:rsidRPr="000F0E1C">
        <w:rPr>
          <w:rFonts w:cstheme="minorHAnsi"/>
          <w:b/>
          <w:bCs/>
          <w:i/>
          <w:iCs/>
          <w:sz w:val="28"/>
          <w:szCs w:val="28"/>
        </w:rPr>
        <w:t>han You Think</w:t>
      </w:r>
      <w:r w:rsidR="00747C67" w:rsidRPr="000F0E1C">
        <w:rPr>
          <w:rFonts w:cstheme="minorHAnsi"/>
          <w:b/>
          <w:bCs/>
          <w:i/>
          <w:iCs/>
          <w:sz w:val="28"/>
          <w:szCs w:val="28"/>
        </w:rPr>
        <w:t>”</w:t>
      </w:r>
    </w:p>
    <w:bookmarkEnd w:id="0"/>
    <w:p w14:paraId="047C55FB" w14:textId="1871F83F" w:rsidR="00BA5525" w:rsidRPr="000F0E1C" w:rsidRDefault="00BA5525" w:rsidP="00BB484F">
      <w:pPr>
        <w:pStyle w:val="ListParagraph"/>
        <w:rPr>
          <w:rFonts w:cstheme="minorHAnsi"/>
          <w:i/>
          <w:iCs/>
          <w:sz w:val="28"/>
          <w:szCs w:val="28"/>
        </w:rPr>
      </w:pPr>
      <w:r w:rsidRPr="000F0E1C">
        <w:rPr>
          <w:rFonts w:cstheme="minorHAnsi"/>
          <w:i/>
          <w:iCs/>
          <w:sz w:val="28"/>
          <w:szCs w:val="28"/>
        </w:rPr>
        <w:t>Our culture is rife with social anxiety. Pandemic isolation has taken its toll. People are hurting, and they are anxious. The way to communicate has changed.  Social media is quick and easy. People are complex and full of history, trauma and emotion.  Having the quiet, empathetic skills to understand and slow down an emotion driven event can often change a bad day into a good one.</w:t>
      </w:r>
    </w:p>
    <w:p w14:paraId="2842FFBD" w14:textId="77777777" w:rsidR="000418DF" w:rsidRDefault="000418DF" w:rsidP="00247E3B">
      <w:pPr>
        <w:rPr>
          <w:rFonts w:cstheme="minorHAnsi"/>
          <w:color w:val="222222"/>
          <w:sz w:val="28"/>
          <w:szCs w:val="28"/>
          <w:shd w:val="clear" w:color="auto" w:fill="FFFFFF"/>
        </w:rPr>
      </w:pPr>
    </w:p>
    <w:p w14:paraId="1EFB79A7" w14:textId="4D2F3CF9" w:rsidR="00247E3B" w:rsidRDefault="00D378AF" w:rsidP="00247E3B">
      <w:pPr>
        <w:rPr>
          <w:rFonts w:cstheme="minorHAnsi"/>
          <w:color w:val="222222"/>
          <w:sz w:val="28"/>
          <w:szCs w:val="28"/>
          <w:shd w:val="clear" w:color="auto" w:fill="FFFFFF"/>
        </w:rPr>
      </w:pPr>
      <w:r>
        <w:rPr>
          <w:rFonts w:cstheme="minorHAnsi"/>
          <w:color w:val="222222"/>
          <w:sz w:val="28"/>
          <w:szCs w:val="28"/>
          <w:shd w:val="clear" w:color="auto" w:fill="FFFFFF"/>
        </w:rPr>
        <w:t>Guest Speaker, Lieut. Ray Hassett (ret)</w:t>
      </w:r>
      <w:r w:rsidR="00247E3B" w:rsidRPr="000F0E1C">
        <w:rPr>
          <w:rFonts w:cstheme="minorHAnsi"/>
          <w:color w:val="222222"/>
          <w:sz w:val="28"/>
          <w:szCs w:val="28"/>
          <w:shd w:val="clear" w:color="auto" w:fill="FFFFFF"/>
        </w:rPr>
        <w:t xml:space="preserve"> will share methods with attendees to help gain ability, and a better understanding of emotional awareness, and how this awareness can be applied to better manage critical, and not critical situations in everyday life.</w:t>
      </w:r>
    </w:p>
    <w:p w14:paraId="31DD78D9" w14:textId="77777777" w:rsidR="00BA5525" w:rsidRPr="000F0E1C" w:rsidRDefault="00BA5525" w:rsidP="00BB484F">
      <w:pPr>
        <w:pStyle w:val="ListParagraph"/>
        <w:rPr>
          <w:rFonts w:cstheme="minorHAnsi"/>
          <w:sz w:val="28"/>
          <w:szCs w:val="28"/>
        </w:rPr>
      </w:pPr>
    </w:p>
    <w:p w14:paraId="6AAE4BE6" w14:textId="3893C9CD" w:rsidR="00430D70" w:rsidRPr="00A76FD3" w:rsidRDefault="00430D70" w:rsidP="00A76FD3">
      <w:pPr>
        <w:pStyle w:val="ListParagraph"/>
        <w:jc w:val="center"/>
        <w:rPr>
          <w:rFonts w:cstheme="minorHAnsi"/>
          <w:b/>
          <w:bCs/>
          <w:sz w:val="28"/>
          <w:szCs w:val="28"/>
        </w:rPr>
      </w:pPr>
      <w:r w:rsidRPr="00A76FD3">
        <w:rPr>
          <w:rFonts w:cstheme="minorHAnsi"/>
          <w:b/>
          <w:bCs/>
          <w:sz w:val="28"/>
          <w:szCs w:val="28"/>
        </w:rPr>
        <w:t>Guest Speaker – Lieut. Ray Hassett (ret)</w:t>
      </w:r>
    </w:p>
    <w:p w14:paraId="588B6A47" w14:textId="58953B9E" w:rsidR="006205B7" w:rsidRDefault="006205B7">
      <w:pPr>
        <w:rPr>
          <w:rFonts w:cstheme="minorHAnsi"/>
          <w:color w:val="222222"/>
          <w:sz w:val="28"/>
          <w:szCs w:val="28"/>
          <w:shd w:val="clear" w:color="auto" w:fill="FFFFFF"/>
        </w:rPr>
      </w:pPr>
      <w:r>
        <w:rPr>
          <w:rFonts w:cstheme="minorHAnsi"/>
          <w:color w:val="222222"/>
          <w:sz w:val="28"/>
          <w:szCs w:val="28"/>
          <w:shd w:val="clear" w:color="auto" w:fill="FFFFFF"/>
        </w:rPr>
        <w:t xml:space="preserve">Ray was </w:t>
      </w:r>
      <w:r w:rsidR="00C37AEF" w:rsidRPr="000F0E1C">
        <w:rPr>
          <w:rFonts w:cstheme="minorHAnsi"/>
          <w:color w:val="222222"/>
          <w:sz w:val="28"/>
          <w:szCs w:val="28"/>
          <w:shd w:val="clear" w:color="auto" w:fill="FFFFFF"/>
        </w:rPr>
        <w:t xml:space="preserve">District Commander of one of the busiest Policing Districts in New </w:t>
      </w:r>
      <w:r w:rsidR="00A21EE5" w:rsidRPr="000F0E1C">
        <w:rPr>
          <w:rFonts w:cstheme="minorHAnsi"/>
          <w:color w:val="222222"/>
          <w:sz w:val="28"/>
          <w:szCs w:val="28"/>
          <w:shd w:val="clear" w:color="auto" w:fill="FFFFFF"/>
        </w:rPr>
        <w:t xml:space="preserve">Haven, </w:t>
      </w:r>
      <w:r w:rsidR="00A21EE5">
        <w:rPr>
          <w:rFonts w:cstheme="minorHAnsi"/>
          <w:color w:val="222222"/>
          <w:sz w:val="28"/>
          <w:szCs w:val="28"/>
          <w:shd w:val="clear" w:color="auto" w:fill="FFFFFF"/>
        </w:rPr>
        <w:t>and</w:t>
      </w:r>
      <w:r w:rsidR="00E669A0">
        <w:rPr>
          <w:rFonts w:cstheme="minorHAnsi"/>
          <w:color w:val="222222"/>
          <w:sz w:val="28"/>
          <w:szCs w:val="28"/>
          <w:shd w:val="clear" w:color="auto" w:fill="FFFFFF"/>
        </w:rPr>
        <w:t xml:space="preserve"> a </w:t>
      </w:r>
      <w:r w:rsidR="00C37AEF" w:rsidRPr="000F0E1C">
        <w:rPr>
          <w:rFonts w:cstheme="minorHAnsi"/>
          <w:color w:val="222222"/>
          <w:sz w:val="28"/>
          <w:szCs w:val="28"/>
          <w:shd w:val="clear" w:color="auto" w:fill="FFFFFF"/>
        </w:rPr>
        <w:t>Major Crimes Detective with the New Haven Department of Police Service</w:t>
      </w:r>
      <w:r w:rsidR="00FF1754">
        <w:rPr>
          <w:rFonts w:cstheme="minorHAnsi"/>
          <w:color w:val="222222"/>
          <w:sz w:val="28"/>
          <w:szCs w:val="28"/>
          <w:shd w:val="clear" w:color="auto" w:fill="FFFFFF"/>
        </w:rPr>
        <w:t>.</w:t>
      </w:r>
      <w:r w:rsidR="00F0339C" w:rsidRPr="000F0E1C">
        <w:rPr>
          <w:rFonts w:cstheme="minorHAnsi"/>
          <w:color w:val="222222"/>
          <w:sz w:val="28"/>
          <w:szCs w:val="28"/>
          <w:shd w:val="clear" w:color="auto" w:fill="FFFFFF"/>
        </w:rPr>
        <w:t xml:space="preserve"> </w:t>
      </w:r>
      <w:r w:rsidR="003870BB">
        <w:rPr>
          <w:rFonts w:cstheme="minorHAnsi"/>
          <w:color w:val="222222"/>
          <w:sz w:val="28"/>
          <w:szCs w:val="28"/>
          <w:shd w:val="clear" w:color="auto" w:fill="FFFFFF"/>
        </w:rPr>
        <w:t>R</w:t>
      </w:r>
      <w:r w:rsidR="00E669A0">
        <w:rPr>
          <w:rFonts w:cstheme="minorHAnsi"/>
          <w:color w:val="222222"/>
          <w:sz w:val="28"/>
          <w:szCs w:val="28"/>
          <w:shd w:val="clear" w:color="auto" w:fill="FFFFFF"/>
        </w:rPr>
        <w:t xml:space="preserve">ay is an </w:t>
      </w:r>
      <w:r w:rsidR="00C37AEF" w:rsidRPr="000F0E1C">
        <w:rPr>
          <w:rFonts w:cstheme="minorHAnsi"/>
          <w:color w:val="222222"/>
          <w:sz w:val="28"/>
          <w:szCs w:val="28"/>
          <w:shd w:val="clear" w:color="auto" w:fill="FFFFFF"/>
        </w:rPr>
        <w:t>FBI trained Hostage Negotiato</w:t>
      </w:r>
      <w:r w:rsidR="00F0339C" w:rsidRPr="000F0E1C">
        <w:rPr>
          <w:rFonts w:cstheme="minorHAnsi"/>
          <w:color w:val="222222"/>
          <w:sz w:val="28"/>
          <w:szCs w:val="28"/>
          <w:shd w:val="clear" w:color="auto" w:fill="FFFFFF"/>
        </w:rPr>
        <w:t>r,</w:t>
      </w:r>
      <w:r w:rsidR="00F26221">
        <w:rPr>
          <w:rFonts w:cstheme="minorHAnsi"/>
          <w:color w:val="222222"/>
          <w:sz w:val="28"/>
          <w:szCs w:val="28"/>
          <w:shd w:val="clear" w:color="auto" w:fill="FFFFFF"/>
        </w:rPr>
        <w:t xml:space="preserve"> </w:t>
      </w:r>
      <w:r w:rsidR="00C37AEF" w:rsidRPr="000F0E1C">
        <w:rPr>
          <w:rFonts w:cstheme="minorHAnsi"/>
          <w:color w:val="222222"/>
          <w:sz w:val="28"/>
          <w:szCs w:val="28"/>
          <w:shd w:val="clear" w:color="auto" w:fill="FFFFFF"/>
        </w:rPr>
        <w:t>Crisis Intervention Specialis</w:t>
      </w:r>
      <w:r w:rsidR="00F0339C" w:rsidRPr="000F0E1C">
        <w:rPr>
          <w:rFonts w:cstheme="minorHAnsi"/>
          <w:color w:val="222222"/>
          <w:sz w:val="28"/>
          <w:szCs w:val="28"/>
          <w:shd w:val="clear" w:color="auto" w:fill="FFFFFF"/>
        </w:rPr>
        <w:t xml:space="preserve">t, </w:t>
      </w:r>
      <w:r w:rsidR="00C37AEF" w:rsidRPr="000F0E1C">
        <w:rPr>
          <w:rFonts w:cstheme="minorHAnsi"/>
          <w:color w:val="222222"/>
          <w:sz w:val="28"/>
          <w:szCs w:val="28"/>
          <w:shd w:val="clear" w:color="auto" w:fill="FFFFFF"/>
        </w:rPr>
        <w:t>US State Department Contractor</w:t>
      </w:r>
      <w:r w:rsidR="00F0339C" w:rsidRPr="000F0E1C">
        <w:rPr>
          <w:rFonts w:cstheme="minorHAnsi"/>
          <w:color w:val="222222"/>
          <w:sz w:val="28"/>
          <w:szCs w:val="28"/>
          <w:shd w:val="clear" w:color="auto" w:fill="FFFFFF"/>
        </w:rPr>
        <w:t xml:space="preserve">, </w:t>
      </w:r>
      <w:r w:rsidR="00C37AEF" w:rsidRPr="000F0E1C">
        <w:rPr>
          <w:rFonts w:cstheme="minorHAnsi"/>
          <w:color w:val="222222"/>
          <w:sz w:val="28"/>
          <w:szCs w:val="28"/>
          <w:shd w:val="clear" w:color="auto" w:fill="FFFFFF"/>
        </w:rPr>
        <w:t xml:space="preserve">Instructor: </w:t>
      </w:r>
      <w:r w:rsidRPr="000F0E1C">
        <w:rPr>
          <w:rFonts w:cstheme="minorHAnsi"/>
          <w:color w:val="222222"/>
          <w:sz w:val="28"/>
          <w:szCs w:val="28"/>
          <w:shd w:val="clear" w:color="auto" w:fill="FFFFFF"/>
        </w:rPr>
        <w:t>The</w:t>
      </w:r>
      <w:r w:rsidR="00C37AEF" w:rsidRPr="000F0E1C">
        <w:rPr>
          <w:rFonts w:cstheme="minorHAnsi"/>
          <w:color w:val="222222"/>
          <w:sz w:val="28"/>
          <w:szCs w:val="28"/>
          <w:shd w:val="clear" w:color="auto" w:fill="FFFFFF"/>
        </w:rPr>
        <w:t xml:space="preserve"> Art of Hostage Negotiation</w:t>
      </w:r>
      <w:r w:rsidR="00F0339C" w:rsidRPr="000F0E1C">
        <w:rPr>
          <w:rFonts w:cstheme="minorHAnsi"/>
          <w:color w:val="222222"/>
          <w:sz w:val="28"/>
          <w:szCs w:val="28"/>
          <w:shd w:val="clear" w:color="auto" w:fill="FFFFFF"/>
        </w:rPr>
        <w:t>,</w:t>
      </w:r>
      <w:r w:rsidR="000C4639" w:rsidRPr="000F0E1C">
        <w:rPr>
          <w:rFonts w:cstheme="minorHAnsi"/>
          <w:color w:val="222222"/>
          <w:sz w:val="28"/>
          <w:szCs w:val="28"/>
          <w:shd w:val="clear" w:color="auto" w:fill="FFFFFF"/>
        </w:rPr>
        <w:t xml:space="preserve"> </w:t>
      </w:r>
      <w:r w:rsidR="00C37AEF" w:rsidRPr="000F0E1C">
        <w:rPr>
          <w:rFonts w:cstheme="minorHAnsi"/>
          <w:color w:val="222222"/>
          <w:sz w:val="28"/>
          <w:szCs w:val="28"/>
          <w:shd w:val="clear" w:color="auto" w:fill="FFFFFF"/>
        </w:rPr>
        <w:t>Instructor: Behavioral Observation Skills.</w:t>
      </w:r>
      <w:r w:rsidR="000C4639" w:rsidRPr="000F0E1C">
        <w:rPr>
          <w:rFonts w:cstheme="minorHAnsi"/>
          <w:color w:val="222222"/>
          <w:sz w:val="28"/>
          <w:szCs w:val="28"/>
          <w:shd w:val="clear" w:color="auto" w:fill="FFFFFF"/>
        </w:rPr>
        <w:t xml:space="preserve"> </w:t>
      </w:r>
      <w:r w:rsidR="00A21EE5">
        <w:rPr>
          <w:rFonts w:cstheme="minorHAnsi"/>
          <w:color w:val="222222"/>
          <w:sz w:val="28"/>
          <w:szCs w:val="28"/>
          <w:shd w:val="clear" w:color="auto" w:fill="FFFFFF"/>
        </w:rPr>
        <w:t>A</w:t>
      </w:r>
      <w:r w:rsidR="00C37AEF" w:rsidRPr="000F0E1C">
        <w:rPr>
          <w:rFonts w:cstheme="minorHAnsi"/>
          <w:color w:val="222222"/>
          <w:sz w:val="28"/>
          <w:szCs w:val="28"/>
          <w:shd w:val="clear" w:color="auto" w:fill="FFFFFF"/>
        </w:rPr>
        <w:t xml:space="preserve">lso a professional Actor, </w:t>
      </w:r>
      <w:r w:rsidR="00A21EE5">
        <w:rPr>
          <w:rFonts w:cstheme="minorHAnsi"/>
          <w:color w:val="222222"/>
          <w:sz w:val="28"/>
          <w:szCs w:val="28"/>
          <w:shd w:val="clear" w:color="auto" w:fill="FFFFFF"/>
        </w:rPr>
        <w:t>Ray has</w:t>
      </w:r>
      <w:r w:rsidR="00C37AEF" w:rsidRPr="000F0E1C">
        <w:rPr>
          <w:rFonts w:cstheme="minorHAnsi"/>
          <w:color w:val="222222"/>
          <w:sz w:val="28"/>
          <w:szCs w:val="28"/>
          <w:shd w:val="clear" w:color="auto" w:fill="FFFFFF"/>
        </w:rPr>
        <w:t xml:space="preserve"> appeared in Stage, Screen, and Television in London, New York, and LA.</w:t>
      </w:r>
      <w:r w:rsidR="000C4639" w:rsidRPr="000F0E1C">
        <w:rPr>
          <w:rFonts w:cstheme="minorHAnsi"/>
          <w:color w:val="222222"/>
          <w:sz w:val="28"/>
          <w:szCs w:val="28"/>
          <w:shd w:val="clear" w:color="auto" w:fill="FFFFFF"/>
        </w:rPr>
        <w:t xml:space="preserve"> </w:t>
      </w:r>
      <w:r w:rsidR="00C37AEF" w:rsidRPr="000F0E1C">
        <w:rPr>
          <w:rFonts w:cstheme="minorHAnsi"/>
          <w:color w:val="222222"/>
          <w:sz w:val="28"/>
          <w:szCs w:val="28"/>
          <w:shd w:val="clear" w:color="auto" w:fill="FFFFFF"/>
        </w:rPr>
        <w:t>His Screen Credits include: “Superman the Movie; The Empire Strikes Back; and Body Doubl</w:t>
      </w:r>
      <w:r w:rsidR="00A76FD3">
        <w:rPr>
          <w:rFonts w:cstheme="minorHAnsi"/>
          <w:color w:val="222222"/>
          <w:sz w:val="28"/>
          <w:szCs w:val="28"/>
          <w:shd w:val="clear" w:color="auto" w:fill="FFFFFF"/>
        </w:rPr>
        <w:t>e.</w:t>
      </w:r>
    </w:p>
    <w:p w14:paraId="5BF8AECF" w14:textId="77777777" w:rsidR="00A76FD3" w:rsidRDefault="00A76FD3">
      <w:pPr>
        <w:rPr>
          <w:rFonts w:cstheme="minorHAnsi"/>
          <w:color w:val="222222"/>
          <w:sz w:val="28"/>
          <w:szCs w:val="28"/>
          <w:shd w:val="clear" w:color="auto" w:fill="FFFFFF"/>
        </w:rPr>
      </w:pPr>
    </w:p>
    <w:p w14:paraId="663007BD" w14:textId="6E08C879" w:rsidR="00B56495" w:rsidRPr="004025E7" w:rsidRDefault="00B56495" w:rsidP="00B56495">
      <w:pPr>
        <w:pStyle w:val="ListParagraph"/>
        <w:ind w:firstLine="720"/>
        <w:rPr>
          <w:sz w:val="24"/>
          <w:szCs w:val="24"/>
        </w:rPr>
      </w:pPr>
      <w:bookmarkStart w:id="1" w:name="_Hlk141803523"/>
      <w:r w:rsidRPr="004025E7">
        <w:rPr>
          <w:sz w:val="24"/>
          <w:szCs w:val="24"/>
        </w:rPr>
        <w:t>Registration to begin at 4:30, Session begins at 5:00PM</w:t>
      </w:r>
    </w:p>
    <w:bookmarkEnd w:id="1"/>
    <w:p w14:paraId="45F254FF" w14:textId="0BC0A5DA" w:rsidR="00C37AEF" w:rsidRDefault="001C797F" w:rsidP="001C797F">
      <w:pPr>
        <w:jc w:val="center"/>
        <w:rPr>
          <w:sz w:val="28"/>
          <w:szCs w:val="28"/>
        </w:rPr>
      </w:pPr>
      <w:r>
        <w:rPr>
          <w:noProof/>
        </w:rPr>
        <w:lastRenderedPageBreak/>
        <w:drawing>
          <wp:inline distT="0" distB="0" distL="0" distR="0" wp14:anchorId="78A74B79" wp14:editId="45075266">
            <wp:extent cx="4716780" cy="1752600"/>
            <wp:effectExtent l="0" t="0" r="7620" b="0"/>
            <wp:docPr id="1816314262" name="Picture 181631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6780" cy="1752600"/>
                    </a:xfrm>
                    <a:prstGeom prst="rect">
                      <a:avLst/>
                    </a:prstGeom>
                    <a:noFill/>
                    <a:ln>
                      <a:noFill/>
                    </a:ln>
                  </pic:spPr>
                </pic:pic>
              </a:graphicData>
            </a:graphic>
          </wp:inline>
        </w:drawing>
      </w:r>
    </w:p>
    <w:p w14:paraId="793927FF" w14:textId="0526BFBC" w:rsidR="004571B8" w:rsidRDefault="004571B8">
      <w:pPr>
        <w:rPr>
          <w:sz w:val="28"/>
          <w:szCs w:val="28"/>
        </w:rPr>
      </w:pPr>
    </w:p>
    <w:p w14:paraId="6A6055D6" w14:textId="190871A0" w:rsidR="001C797F" w:rsidRDefault="00373F6C" w:rsidP="001C797F">
      <w:pPr>
        <w:jc w:val="center"/>
        <w:rPr>
          <w:rFonts w:cstheme="minorHAnsi"/>
          <w:b/>
          <w:bCs/>
          <w:sz w:val="28"/>
          <w:szCs w:val="28"/>
        </w:rPr>
      </w:pPr>
      <w:r>
        <w:rPr>
          <w:rFonts w:cstheme="minorHAnsi"/>
          <w:b/>
          <w:bCs/>
          <w:sz w:val="28"/>
          <w:szCs w:val="28"/>
        </w:rPr>
        <w:t xml:space="preserve">Free </w:t>
      </w:r>
      <w:r w:rsidR="001C797F" w:rsidRPr="00A76FD3">
        <w:rPr>
          <w:rFonts w:cstheme="minorHAnsi"/>
          <w:b/>
          <w:bCs/>
          <w:sz w:val="28"/>
          <w:szCs w:val="28"/>
        </w:rPr>
        <w:t>Community Educational Series 2023</w:t>
      </w:r>
    </w:p>
    <w:p w14:paraId="4BABE3C1" w14:textId="6AE987E6" w:rsidR="007434A1" w:rsidRPr="00A76FD3" w:rsidRDefault="00373F6C" w:rsidP="001C797F">
      <w:pPr>
        <w:jc w:val="center"/>
        <w:rPr>
          <w:rFonts w:cstheme="minorHAnsi"/>
          <w:b/>
          <w:bCs/>
          <w:sz w:val="28"/>
          <w:szCs w:val="28"/>
        </w:rPr>
      </w:pPr>
      <w:r>
        <w:rPr>
          <w:rFonts w:cstheme="minorHAnsi"/>
          <w:b/>
          <w:bCs/>
          <w:sz w:val="28"/>
          <w:szCs w:val="28"/>
        </w:rPr>
        <w:t>With Refreshments</w:t>
      </w:r>
    </w:p>
    <w:p w14:paraId="4C5CD25B" w14:textId="4318F5F6" w:rsidR="00B94CA4" w:rsidRPr="007434A1" w:rsidRDefault="00124FC0" w:rsidP="007434A1">
      <w:pPr>
        <w:pStyle w:val="ListParagraph"/>
        <w:numPr>
          <w:ilvl w:val="0"/>
          <w:numId w:val="1"/>
        </w:numPr>
        <w:rPr>
          <w:sz w:val="28"/>
          <w:szCs w:val="28"/>
        </w:rPr>
      </w:pPr>
      <w:r w:rsidRPr="007434A1">
        <w:rPr>
          <w:sz w:val="28"/>
          <w:szCs w:val="28"/>
        </w:rPr>
        <w:t xml:space="preserve">December </w:t>
      </w:r>
      <w:r w:rsidR="004E0352" w:rsidRPr="007434A1">
        <w:rPr>
          <w:sz w:val="28"/>
          <w:szCs w:val="28"/>
        </w:rPr>
        <w:t>13, 2023</w:t>
      </w:r>
      <w:r w:rsidRPr="007434A1">
        <w:rPr>
          <w:sz w:val="28"/>
          <w:szCs w:val="28"/>
        </w:rPr>
        <w:t xml:space="preserve">– </w:t>
      </w:r>
      <w:r w:rsidR="00B94CA4" w:rsidRPr="007434A1">
        <w:rPr>
          <w:sz w:val="28"/>
          <w:szCs w:val="28"/>
        </w:rPr>
        <w:t>4:30 – 6:00PM</w:t>
      </w:r>
    </w:p>
    <w:p w14:paraId="53407521" w14:textId="77777777" w:rsidR="00366107" w:rsidRPr="000F0E1C" w:rsidRDefault="00366107" w:rsidP="00366107">
      <w:pPr>
        <w:pStyle w:val="ListParagraph"/>
        <w:rPr>
          <w:rFonts w:cstheme="minorHAnsi"/>
          <w:sz w:val="28"/>
          <w:szCs w:val="28"/>
        </w:rPr>
      </w:pPr>
      <w:r>
        <w:rPr>
          <w:rFonts w:cstheme="minorHAnsi"/>
          <w:sz w:val="28"/>
          <w:szCs w:val="28"/>
        </w:rPr>
        <w:t>The Watermark at East Hill, 611 East Hill Rd Southbury</w:t>
      </w:r>
    </w:p>
    <w:p w14:paraId="4FECAD70" w14:textId="21AAB43B" w:rsidR="00124FC0" w:rsidRPr="00BE7341" w:rsidRDefault="00BE7341" w:rsidP="00B94CA4">
      <w:pPr>
        <w:pStyle w:val="ListParagraph"/>
        <w:rPr>
          <w:b/>
          <w:bCs/>
          <w:i/>
          <w:iCs/>
          <w:sz w:val="28"/>
          <w:szCs w:val="28"/>
        </w:rPr>
      </w:pPr>
      <w:r>
        <w:rPr>
          <w:b/>
          <w:bCs/>
          <w:i/>
          <w:iCs/>
          <w:sz w:val="28"/>
          <w:szCs w:val="28"/>
        </w:rPr>
        <w:t>“</w:t>
      </w:r>
      <w:r w:rsidR="00124FC0" w:rsidRPr="00BE7341">
        <w:rPr>
          <w:b/>
          <w:bCs/>
          <w:i/>
          <w:iCs/>
          <w:sz w:val="28"/>
          <w:szCs w:val="28"/>
        </w:rPr>
        <w:t xml:space="preserve">Optimizing Nutrition </w:t>
      </w:r>
      <w:r w:rsidR="0084509D" w:rsidRPr="00BE7341">
        <w:rPr>
          <w:b/>
          <w:bCs/>
          <w:i/>
          <w:iCs/>
          <w:sz w:val="28"/>
          <w:szCs w:val="28"/>
        </w:rPr>
        <w:t xml:space="preserve">and Relaxation Methods </w:t>
      </w:r>
      <w:r w:rsidR="00124FC0" w:rsidRPr="00BE7341">
        <w:rPr>
          <w:b/>
          <w:bCs/>
          <w:i/>
          <w:iCs/>
          <w:sz w:val="28"/>
          <w:szCs w:val="28"/>
        </w:rPr>
        <w:t>to Manage Holiday Stress</w:t>
      </w:r>
      <w:r>
        <w:rPr>
          <w:b/>
          <w:bCs/>
          <w:i/>
          <w:iCs/>
          <w:sz w:val="28"/>
          <w:szCs w:val="28"/>
        </w:rPr>
        <w:t>”</w:t>
      </w:r>
    </w:p>
    <w:p w14:paraId="542B34F2" w14:textId="047B5B74" w:rsidR="00124FC0" w:rsidRPr="002F24AC" w:rsidRDefault="00124FC0" w:rsidP="00124FC0">
      <w:pPr>
        <w:pStyle w:val="ListParagraph"/>
        <w:rPr>
          <w:b/>
          <w:bCs/>
          <w:sz w:val="28"/>
          <w:szCs w:val="28"/>
        </w:rPr>
      </w:pPr>
      <w:r>
        <w:rPr>
          <w:sz w:val="28"/>
          <w:szCs w:val="28"/>
        </w:rPr>
        <w:t xml:space="preserve">                       </w:t>
      </w:r>
      <w:r w:rsidRPr="002F24AC">
        <w:rPr>
          <w:b/>
          <w:bCs/>
          <w:sz w:val="28"/>
          <w:szCs w:val="28"/>
        </w:rPr>
        <w:t xml:space="preserve">presented by Nikki Hassett and Debi Coniglio </w:t>
      </w:r>
    </w:p>
    <w:p w14:paraId="35A4D521" w14:textId="77777777" w:rsidR="003F38EF" w:rsidRPr="003F38EF" w:rsidRDefault="003F38EF" w:rsidP="003F38EF">
      <w:pPr>
        <w:rPr>
          <w:rFonts w:ascii="Times New Roman" w:eastAsia="Times New Roman" w:hAnsi="Times New Roman" w:cs="Times New Roman"/>
          <w:sz w:val="24"/>
          <w:szCs w:val="24"/>
        </w:rPr>
      </w:pPr>
    </w:p>
    <w:p w14:paraId="6E8F87F8" w14:textId="761E69C8" w:rsidR="003F38EF" w:rsidRPr="003F38EF" w:rsidRDefault="003F38EF" w:rsidP="002F24AC">
      <w:pPr>
        <w:jc w:val="center"/>
        <w:rPr>
          <w:rFonts w:eastAsia="Times New Roman" w:cstheme="minorHAnsi"/>
          <w:i/>
          <w:iCs/>
          <w:sz w:val="28"/>
          <w:szCs w:val="28"/>
        </w:rPr>
      </w:pPr>
      <w:r w:rsidRPr="003F38EF">
        <w:rPr>
          <w:rFonts w:eastAsia="Times New Roman" w:cstheme="minorHAnsi"/>
          <w:i/>
          <w:iCs/>
          <w:sz w:val="28"/>
          <w:szCs w:val="28"/>
        </w:rPr>
        <w:t>The holidays are an exciting, busy time for many, yet can also be stressful and quite a challenging time to maintain good health.  Food and family gatherings evoke positive emotion for some but can also evoke negative feelings and stress for others, resulting in less sleep, exercise, and overindulging in wholesome food and cheer.</w:t>
      </w:r>
    </w:p>
    <w:p w14:paraId="136015AE" w14:textId="77777777" w:rsidR="003F38EF" w:rsidRPr="003F38EF" w:rsidRDefault="003F38EF" w:rsidP="003F38EF">
      <w:pPr>
        <w:rPr>
          <w:rFonts w:ascii="Times New Roman" w:eastAsia="Times New Roman" w:hAnsi="Times New Roman" w:cs="Times New Roman"/>
          <w:sz w:val="24"/>
          <w:szCs w:val="24"/>
        </w:rPr>
      </w:pPr>
    </w:p>
    <w:p w14:paraId="316C3B22" w14:textId="77777777" w:rsidR="00B72B5A" w:rsidRPr="006A0134" w:rsidRDefault="00311137" w:rsidP="007434A1">
      <w:pPr>
        <w:jc w:val="center"/>
        <w:rPr>
          <w:rFonts w:eastAsia="Times New Roman" w:cstheme="minorHAnsi"/>
          <w:b/>
          <w:bCs/>
          <w:sz w:val="28"/>
          <w:szCs w:val="28"/>
        </w:rPr>
      </w:pPr>
      <w:r w:rsidRPr="006A0134">
        <w:rPr>
          <w:rFonts w:eastAsia="Times New Roman" w:cstheme="minorHAnsi"/>
          <w:b/>
          <w:bCs/>
          <w:sz w:val="28"/>
          <w:szCs w:val="28"/>
        </w:rPr>
        <w:t xml:space="preserve">Guest </w:t>
      </w:r>
      <w:r w:rsidR="00CF7B3C" w:rsidRPr="006A0134">
        <w:rPr>
          <w:rFonts w:eastAsia="Times New Roman" w:cstheme="minorHAnsi"/>
          <w:b/>
          <w:bCs/>
          <w:sz w:val="28"/>
          <w:szCs w:val="28"/>
        </w:rPr>
        <w:t>Speakers/Presenters:</w:t>
      </w:r>
    </w:p>
    <w:p w14:paraId="26F3DA75" w14:textId="3C241D1A" w:rsidR="00CF7B3C" w:rsidRPr="006A0134" w:rsidRDefault="003F38EF" w:rsidP="007434A1">
      <w:pPr>
        <w:jc w:val="center"/>
        <w:rPr>
          <w:rFonts w:eastAsia="Times New Roman" w:cstheme="minorHAnsi"/>
          <w:b/>
          <w:bCs/>
          <w:sz w:val="28"/>
          <w:szCs w:val="28"/>
        </w:rPr>
      </w:pPr>
      <w:bookmarkStart w:id="2" w:name="_Hlk141803204"/>
      <w:r w:rsidRPr="003F38EF">
        <w:rPr>
          <w:rFonts w:eastAsia="Times New Roman" w:cstheme="minorHAnsi"/>
          <w:b/>
          <w:bCs/>
          <w:sz w:val="28"/>
          <w:szCs w:val="28"/>
        </w:rPr>
        <w:t>Nikki Satin, Executive Chef and Owner of Chefs for Seniors, New Haven County</w:t>
      </w:r>
      <w:bookmarkEnd w:id="2"/>
    </w:p>
    <w:p w14:paraId="3694F6C7" w14:textId="7BA78E57" w:rsidR="00B72B5A" w:rsidRPr="006A0134" w:rsidRDefault="00B72B5A" w:rsidP="007434A1">
      <w:pPr>
        <w:jc w:val="center"/>
        <w:rPr>
          <w:rFonts w:eastAsia="Times New Roman" w:cstheme="minorHAnsi"/>
          <w:b/>
          <w:bCs/>
          <w:sz w:val="28"/>
          <w:szCs w:val="28"/>
        </w:rPr>
      </w:pPr>
      <w:r w:rsidRPr="003F38EF">
        <w:rPr>
          <w:rFonts w:eastAsia="Times New Roman" w:cstheme="minorHAnsi"/>
          <w:b/>
          <w:bCs/>
          <w:sz w:val="28"/>
          <w:szCs w:val="28"/>
        </w:rPr>
        <w:t>Debi Coniglio</w:t>
      </w:r>
      <w:r w:rsidRPr="006A0134">
        <w:rPr>
          <w:rFonts w:eastAsia="Times New Roman" w:cstheme="minorHAnsi"/>
          <w:b/>
          <w:bCs/>
          <w:sz w:val="28"/>
          <w:szCs w:val="28"/>
        </w:rPr>
        <w:t>, Exercise Physiologist and Senior Advocate</w:t>
      </w:r>
    </w:p>
    <w:p w14:paraId="682C6CEE" w14:textId="143D579F" w:rsidR="003F38EF" w:rsidRPr="003F38EF" w:rsidRDefault="00CF7B3C" w:rsidP="003F38EF">
      <w:pPr>
        <w:rPr>
          <w:rFonts w:eastAsia="Times New Roman" w:cstheme="minorHAnsi"/>
          <w:sz w:val="28"/>
          <w:szCs w:val="28"/>
        </w:rPr>
      </w:pPr>
      <w:r w:rsidRPr="003F38EF">
        <w:rPr>
          <w:rFonts w:eastAsia="Times New Roman" w:cstheme="minorHAnsi"/>
          <w:sz w:val="28"/>
          <w:szCs w:val="28"/>
        </w:rPr>
        <w:t>Nikki Satin</w:t>
      </w:r>
      <w:r w:rsidRPr="009E6C16">
        <w:rPr>
          <w:rFonts w:eastAsia="Times New Roman" w:cstheme="minorHAnsi"/>
          <w:sz w:val="28"/>
          <w:szCs w:val="28"/>
        </w:rPr>
        <w:t xml:space="preserve"> </w:t>
      </w:r>
      <w:r w:rsidR="006B7A5E" w:rsidRPr="009E6C16">
        <w:rPr>
          <w:rFonts w:eastAsia="Times New Roman" w:cstheme="minorHAnsi"/>
          <w:sz w:val="28"/>
          <w:szCs w:val="28"/>
        </w:rPr>
        <w:t xml:space="preserve">and Debi Coniglio </w:t>
      </w:r>
      <w:r w:rsidR="003F38EF" w:rsidRPr="003F38EF">
        <w:rPr>
          <w:rFonts w:eastAsia="Times New Roman" w:cstheme="minorHAnsi"/>
          <w:sz w:val="28"/>
          <w:szCs w:val="28"/>
        </w:rPr>
        <w:t>will present a culinary and wellness program demonstrating ideas for delicious and healthy holiday foods and relaxation techniques that can be easily replicated at home.  Along with these useful tips, expect some nutritional trivia questions with prizes and some tasty holiday treat samples!</w:t>
      </w:r>
    </w:p>
    <w:p w14:paraId="2AE74B5C" w14:textId="77777777" w:rsidR="000016A7" w:rsidRPr="000016A7" w:rsidRDefault="000016A7" w:rsidP="008B00F4">
      <w:pPr>
        <w:jc w:val="center"/>
      </w:pPr>
      <w:r w:rsidRPr="000016A7">
        <w:t>Registration to begin at 4:30, Session begins at 5:00PM</w:t>
      </w:r>
    </w:p>
    <w:p w14:paraId="66513FAE" w14:textId="77777777" w:rsidR="00124FC0" w:rsidRDefault="00124FC0" w:rsidP="00124FC0">
      <w:pPr>
        <w:pStyle w:val="ListParagraph"/>
        <w:rPr>
          <w:sz w:val="28"/>
          <w:szCs w:val="28"/>
        </w:rPr>
      </w:pPr>
    </w:p>
    <w:p w14:paraId="0C7ED45C" w14:textId="7DC530F8" w:rsidR="004E0352" w:rsidRPr="00E234BF" w:rsidRDefault="00F224DC" w:rsidP="008879F7">
      <w:pPr>
        <w:pStyle w:val="ListParagraph"/>
        <w:jc w:val="center"/>
        <w:rPr>
          <w:sz w:val="28"/>
          <w:szCs w:val="28"/>
        </w:rPr>
      </w:pPr>
      <w:r w:rsidRPr="00E234BF">
        <w:rPr>
          <w:sz w:val="28"/>
          <w:szCs w:val="28"/>
        </w:rPr>
        <w:t xml:space="preserve">The Southbury Senior Alliance Speaker series will be hosted </w:t>
      </w:r>
      <w:r w:rsidR="00405FCE" w:rsidRPr="00E234BF">
        <w:rPr>
          <w:sz w:val="28"/>
          <w:szCs w:val="28"/>
        </w:rPr>
        <w:t>by The</w:t>
      </w:r>
      <w:r w:rsidR="008879F7">
        <w:rPr>
          <w:sz w:val="28"/>
          <w:szCs w:val="28"/>
        </w:rPr>
        <w:t xml:space="preserve"> </w:t>
      </w:r>
      <w:r w:rsidR="00405FCE" w:rsidRPr="00E234BF">
        <w:rPr>
          <w:sz w:val="28"/>
          <w:szCs w:val="28"/>
        </w:rPr>
        <w:t>Watermark at East Hill</w:t>
      </w:r>
      <w:r w:rsidR="00451831" w:rsidRPr="00E234BF">
        <w:rPr>
          <w:sz w:val="28"/>
          <w:szCs w:val="28"/>
        </w:rPr>
        <w:t xml:space="preserve">.  </w:t>
      </w:r>
      <w:r w:rsidR="004E0352" w:rsidRPr="00E234BF">
        <w:rPr>
          <w:sz w:val="28"/>
          <w:szCs w:val="28"/>
        </w:rPr>
        <w:t>611 East Hill Road, Southbury</w:t>
      </w:r>
    </w:p>
    <w:p w14:paraId="5B7A9377" w14:textId="5F1AF99F" w:rsidR="00124FC0" w:rsidRPr="008879F7" w:rsidRDefault="00451831" w:rsidP="008879F7">
      <w:pPr>
        <w:jc w:val="center"/>
        <w:rPr>
          <w:sz w:val="28"/>
          <w:szCs w:val="28"/>
        </w:rPr>
      </w:pPr>
      <w:r w:rsidRPr="008879F7">
        <w:rPr>
          <w:sz w:val="28"/>
          <w:szCs w:val="28"/>
        </w:rPr>
        <w:t>Registration</w:t>
      </w:r>
      <w:r w:rsidR="007262EC" w:rsidRPr="008879F7">
        <w:rPr>
          <w:sz w:val="28"/>
          <w:szCs w:val="28"/>
        </w:rPr>
        <w:t xml:space="preserve"> to begin at 4:30, </w:t>
      </w:r>
      <w:r w:rsidR="004E0352" w:rsidRPr="008879F7">
        <w:rPr>
          <w:sz w:val="28"/>
          <w:szCs w:val="28"/>
        </w:rPr>
        <w:t>Session begins at 5:00PM</w:t>
      </w:r>
    </w:p>
    <w:p w14:paraId="1DA2C873" w14:textId="28E742F9" w:rsidR="00124FC0" w:rsidRPr="00E234BF" w:rsidRDefault="00124FC0" w:rsidP="008879F7">
      <w:pPr>
        <w:pStyle w:val="ListParagraph"/>
        <w:jc w:val="center"/>
        <w:rPr>
          <w:sz w:val="28"/>
          <w:szCs w:val="28"/>
        </w:rPr>
      </w:pPr>
      <w:r w:rsidRPr="00E234BF">
        <w:rPr>
          <w:sz w:val="28"/>
          <w:szCs w:val="28"/>
        </w:rPr>
        <w:t>For more information, contact Southbury Senior Alliance,</w:t>
      </w:r>
    </w:p>
    <w:p w14:paraId="5A42FD8B" w14:textId="5E6A0ACD" w:rsidR="00892C25" w:rsidRPr="00E234BF" w:rsidRDefault="00892C25" w:rsidP="008879F7">
      <w:pPr>
        <w:pStyle w:val="ListParagraph"/>
        <w:jc w:val="center"/>
        <w:rPr>
          <w:sz w:val="28"/>
          <w:szCs w:val="28"/>
        </w:rPr>
      </w:pPr>
      <w:r w:rsidRPr="00E234BF">
        <w:rPr>
          <w:sz w:val="28"/>
          <w:szCs w:val="28"/>
        </w:rPr>
        <w:t>PO Box 129, Southbury, CT 06488</w:t>
      </w:r>
    </w:p>
    <w:p w14:paraId="060CF93C" w14:textId="1CE39D48" w:rsidR="007434A1" w:rsidRPr="000016A7" w:rsidRDefault="008879F7" w:rsidP="00381811">
      <w:pPr>
        <w:jc w:val="center"/>
      </w:pPr>
      <w:r>
        <w:rPr>
          <w:sz w:val="28"/>
          <w:szCs w:val="28"/>
        </w:rPr>
        <w:t xml:space="preserve">           </w:t>
      </w:r>
      <w:hyperlink r:id="rId6" w:history="1">
        <w:r w:rsidRPr="00A85901">
          <w:rPr>
            <w:rStyle w:val="Hyperlink"/>
            <w:sz w:val="28"/>
            <w:szCs w:val="28"/>
          </w:rPr>
          <w:t>Southburysenioralliance@gmail.com</w:t>
        </w:r>
      </w:hyperlink>
      <w:r>
        <w:rPr>
          <w:sz w:val="28"/>
          <w:szCs w:val="28"/>
        </w:rPr>
        <w:t xml:space="preserve"> </w:t>
      </w:r>
      <w:r w:rsidR="007434A1">
        <w:rPr>
          <w:sz w:val="24"/>
          <w:szCs w:val="24"/>
        </w:rPr>
        <w:t xml:space="preserve">             </w:t>
      </w:r>
      <w:r w:rsidR="000016A7">
        <w:rPr>
          <w:sz w:val="24"/>
          <w:szCs w:val="24"/>
        </w:rPr>
        <w:t xml:space="preserve">      </w:t>
      </w:r>
    </w:p>
    <w:sectPr w:rsidR="007434A1" w:rsidRPr="000016A7" w:rsidSect="00AD0FF2">
      <w:pgSz w:w="12240" w:h="15840"/>
      <w:pgMar w:top="1440" w:right="1440" w:bottom="1440" w:left="1440" w:header="720" w:footer="720" w:gutter="0"/>
      <w:pgBorders w:offsetFrom="page">
        <w:top w:val="single" w:sz="48" w:space="24" w:color="2E74B5" w:themeColor="accent5" w:themeShade="BF"/>
        <w:left w:val="single" w:sz="48" w:space="24" w:color="2E74B5" w:themeColor="accent5" w:themeShade="BF"/>
        <w:bottom w:val="single" w:sz="48" w:space="24" w:color="2E74B5" w:themeColor="accent5" w:themeShade="BF"/>
        <w:right w:val="single" w:sz="48" w:space="24" w:color="2E74B5"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F4C2F"/>
    <w:multiLevelType w:val="hybridMultilevel"/>
    <w:tmpl w:val="7D34C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245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F2"/>
    <w:rsid w:val="000016A7"/>
    <w:rsid w:val="000418DF"/>
    <w:rsid w:val="0009506E"/>
    <w:rsid w:val="000B3C9B"/>
    <w:rsid w:val="000C4639"/>
    <w:rsid w:val="000E2E07"/>
    <w:rsid w:val="000F0E1C"/>
    <w:rsid w:val="00124FC0"/>
    <w:rsid w:val="00153383"/>
    <w:rsid w:val="001C797F"/>
    <w:rsid w:val="00247E3B"/>
    <w:rsid w:val="00256DB4"/>
    <w:rsid w:val="002922D2"/>
    <w:rsid w:val="002F24AC"/>
    <w:rsid w:val="002F498B"/>
    <w:rsid w:val="00311137"/>
    <w:rsid w:val="00366107"/>
    <w:rsid w:val="00373F6C"/>
    <w:rsid w:val="00381811"/>
    <w:rsid w:val="003870BB"/>
    <w:rsid w:val="003965E7"/>
    <w:rsid w:val="003B0C13"/>
    <w:rsid w:val="003F38EF"/>
    <w:rsid w:val="004025E7"/>
    <w:rsid w:val="00405FCE"/>
    <w:rsid w:val="00430D70"/>
    <w:rsid w:val="00431493"/>
    <w:rsid w:val="00451831"/>
    <w:rsid w:val="004571B8"/>
    <w:rsid w:val="00461BB4"/>
    <w:rsid w:val="004A2D74"/>
    <w:rsid w:val="004C487E"/>
    <w:rsid w:val="004E0352"/>
    <w:rsid w:val="00532DF2"/>
    <w:rsid w:val="005905D8"/>
    <w:rsid w:val="005E34BC"/>
    <w:rsid w:val="006012CC"/>
    <w:rsid w:val="006205B7"/>
    <w:rsid w:val="006A0134"/>
    <w:rsid w:val="006B7A5E"/>
    <w:rsid w:val="006C3FBD"/>
    <w:rsid w:val="007127C9"/>
    <w:rsid w:val="007262EC"/>
    <w:rsid w:val="007434A1"/>
    <w:rsid w:val="00747C67"/>
    <w:rsid w:val="00783C91"/>
    <w:rsid w:val="007B33D7"/>
    <w:rsid w:val="00816D85"/>
    <w:rsid w:val="0084509D"/>
    <w:rsid w:val="00867BE6"/>
    <w:rsid w:val="008879F7"/>
    <w:rsid w:val="00892C25"/>
    <w:rsid w:val="008B00F4"/>
    <w:rsid w:val="008B1DC6"/>
    <w:rsid w:val="008B44E5"/>
    <w:rsid w:val="009272ED"/>
    <w:rsid w:val="009B5A30"/>
    <w:rsid w:val="009E6C16"/>
    <w:rsid w:val="00A21EE5"/>
    <w:rsid w:val="00A76FD3"/>
    <w:rsid w:val="00A953B0"/>
    <w:rsid w:val="00AC71D8"/>
    <w:rsid w:val="00AD0FF2"/>
    <w:rsid w:val="00B10B48"/>
    <w:rsid w:val="00B56495"/>
    <w:rsid w:val="00B56D5F"/>
    <w:rsid w:val="00B72B5A"/>
    <w:rsid w:val="00B94CA4"/>
    <w:rsid w:val="00BA5525"/>
    <w:rsid w:val="00BB484F"/>
    <w:rsid w:val="00BE7341"/>
    <w:rsid w:val="00C37AEF"/>
    <w:rsid w:val="00CC0A95"/>
    <w:rsid w:val="00CF7B3C"/>
    <w:rsid w:val="00D230DE"/>
    <w:rsid w:val="00D34F25"/>
    <w:rsid w:val="00D378AF"/>
    <w:rsid w:val="00E0557A"/>
    <w:rsid w:val="00E16F87"/>
    <w:rsid w:val="00E234BF"/>
    <w:rsid w:val="00E446DC"/>
    <w:rsid w:val="00E4501A"/>
    <w:rsid w:val="00E669A0"/>
    <w:rsid w:val="00E866ED"/>
    <w:rsid w:val="00EE0C67"/>
    <w:rsid w:val="00F0339C"/>
    <w:rsid w:val="00F224DC"/>
    <w:rsid w:val="00F26221"/>
    <w:rsid w:val="00F3450B"/>
    <w:rsid w:val="00F7110C"/>
    <w:rsid w:val="00FF0619"/>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435F"/>
  <w15:chartTrackingRefBased/>
  <w15:docId w15:val="{955067C3-B735-4076-8D34-06906C5A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F2"/>
    <w:pPr>
      <w:ind w:left="720"/>
      <w:contextualSpacing/>
    </w:pPr>
  </w:style>
  <w:style w:type="character" w:styleId="CommentReference">
    <w:name w:val="annotation reference"/>
    <w:basedOn w:val="DefaultParagraphFont"/>
    <w:uiPriority w:val="99"/>
    <w:semiHidden/>
    <w:unhideWhenUsed/>
    <w:rsid w:val="00783C91"/>
    <w:rPr>
      <w:sz w:val="16"/>
      <w:szCs w:val="16"/>
    </w:rPr>
  </w:style>
  <w:style w:type="paragraph" w:styleId="CommentText">
    <w:name w:val="annotation text"/>
    <w:basedOn w:val="Normal"/>
    <w:link w:val="CommentTextChar"/>
    <w:uiPriority w:val="99"/>
    <w:unhideWhenUsed/>
    <w:rsid w:val="00783C91"/>
    <w:rPr>
      <w:sz w:val="20"/>
      <w:szCs w:val="20"/>
    </w:rPr>
  </w:style>
  <w:style w:type="character" w:customStyle="1" w:styleId="CommentTextChar">
    <w:name w:val="Comment Text Char"/>
    <w:basedOn w:val="DefaultParagraphFont"/>
    <w:link w:val="CommentText"/>
    <w:uiPriority w:val="99"/>
    <w:rsid w:val="00783C91"/>
    <w:rPr>
      <w:sz w:val="20"/>
      <w:szCs w:val="20"/>
    </w:rPr>
  </w:style>
  <w:style w:type="paragraph" w:styleId="CommentSubject">
    <w:name w:val="annotation subject"/>
    <w:basedOn w:val="CommentText"/>
    <w:next w:val="CommentText"/>
    <w:link w:val="CommentSubjectChar"/>
    <w:uiPriority w:val="99"/>
    <w:semiHidden/>
    <w:unhideWhenUsed/>
    <w:rsid w:val="00783C91"/>
    <w:rPr>
      <w:b/>
      <w:bCs/>
    </w:rPr>
  </w:style>
  <w:style w:type="character" w:customStyle="1" w:styleId="CommentSubjectChar">
    <w:name w:val="Comment Subject Char"/>
    <w:basedOn w:val="CommentTextChar"/>
    <w:link w:val="CommentSubject"/>
    <w:uiPriority w:val="99"/>
    <w:semiHidden/>
    <w:rsid w:val="00783C91"/>
    <w:rPr>
      <w:b/>
      <w:bCs/>
      <w:sz w:val="20"/>
      <w:szCs w:val="20"/>
    </w:rPr>
  </w:style>
  <w:style w:type="character" w:styleId="Hyperlink">
    <w:name w:val="Hyperlink"/>
    <w:basedOn w:val="DefaultParagraphFont"/>
    <w:uiPriority w:val="99"/>
    <w:unhideWhenUsed/>
    <w:rsid w:val="008879F7"/>
    <w:rPr>
      <w:color w:val="0563C1" w:themeColor="hyperlink"/>
      <w:u w:val="single"/>
    </w:rPr>
  </w:style>
  <w:style w:type="character" w:styleId="UnresolvedMention">
    <w:name w:val="Unresolved Mention"/>
    <w:basedOn w:val="DefaultParagraphFont"/>
    <w:uiPriority w:val="99"/>
    <w:semiHidden/>
    <w:unhideWhenUsed/>
    <w:rsid w:val="0088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672">
      <w:bodyDiv w:val="1"/>
      <w:marLeft w:val="0"/>
      <w:marRight w:val="0"/>
      <w:marTop w:val="0"/>
      <w:marBottom w:val="0"/>
      <w:divBdr>
        <w:top w:val="none" w:sz="0" w:space="0" w:color="auto"/>
        <w:left w:val="none" w:sz="0" w:space="0" w:color="auto"/>
        <w:bottom w:val="none" w:sz="0" w:space="0" w:color="auto"/>
        <w:right w:val="none" w:sz="0" w:space="0" w:color="auto"/>
      </w:divBdr>
      <w:divsChild>
        <w:div w:id="1217157101">
          <w:marLeft w:val="0"/>
          <w:marRight w:val="0"/>
          <w:marTop w:val="0"/>
          <w:marBottom w:val="0"/>
          <w:divBdr>
            <w:top w:val="none" w:sz="0" w:space="0" w:color="auto"/>
            <w:left w:val="none" w:sz="0" w:space="0" w:color="auto"/>
            <w:bottom w:val="none" w:sz="0" w:space="0" w:color="auto"/>
            <w:right w:val="none" w:sz="0" w:space="0" w:color="auto"/>
          </w:divBdr>
        </w:div>
        <w:div w:id="854877771">
          <w:marLeft w:val="0"/>
          <w:marRight w:val="0"/>
          <w:marTop w:val="0"/>
          <w:marBottom w:val="0"/>
          <w:divBdr>
            <w:top w:val="none" w:sz="0" w:space="0" w:color="auto"/>
            <w:left w:val="none" w:sz="0" w:space="0" w:color="auto"/>
            <w:bottom w:val="none" w:sz="0" w:space="0" w:color="auto"/>
            <w:right w:val="none" w:sz="0" w:space="0" w:color="auto"/>
          </w:divBdr>
        </w:div>
        <w:div w:id="1651405189">
          <w:marLeft w:val="0"/>
          <w:marRight w:val="0"/>
          <w:marTop w:val="0"/>
          <w:marBottom w:val="0"/>
          <w:divBdr>
            <w:top w:val="none" w:sz="0" w:space="0" w:color="auto"/>
            <w:left w:val="none" w:sz="0" w:space="0" w:color="auto"/>
            <w:bottom w:val="none" w:sz="0" w:space="0" w:color="auto"/>
            <w:right w:val="none" w:sz="0" w:space="0" w:color="auto"/>
          </w:divBdr>
        </w:div>
        <w:div w:id="340474075">
          <w:marLeft w:val="0"/>
          <w:marRight w:val="0"/>
          <w:marTop w:val="0"/>
          <w:marBottom w:val="0"/>
          <w:divBdr>
            <w:top w:val="none" w:sz="0" w:space="0" w:color="auto"/>
            <w:left w:val="none" w:sz="0" w:space="0" w:color="auto"/>
            <w:bottom w:val="none" w:sz="0" w:space="0" w:color="auto"/>
            <w:right w:val="none" w:sz="0" w:space="0" w:color="auto"/>
          </w:divBdr>
        </w:div>
        <w:div w:id="1203640184">
          <w:marLeft w:val="0"/>
          <w:marRight w:val="0"/>
          <w:marTop w:val="0"/>
          <w:marBottom w:val="0"/>
          <w:divBdr>
            <w:top w:val="none" w:sz="0" w:space="0" w:color="auto"/>
            <w:left w:val="none" w:sz="0" w:space="0" w:color="auto"/>
            <w:bottom w:val="none" w:sz="0" w:space="0" w:color="auto"/>
            <w:right w:val="none" w:sz="0" w:space="0" w:color="auto"/>
          </w:divBdr>
        </w:div>
        <w:div w:id="1393311766">
          <w:marLeft w:val="0"/>
          <w:marRight w:val="0"/>
          <w:marTop w:val="0"/>
          <w:marBottom w:val="0"/>
          <w:divBdr>
            <w:top w:val="none" w:sz="0" w:space="0" w:color="auto"/>
            <w:left w:val="none" w:sz="0" w:space="0" w:color="auto"/>
            <w:bottom w:val="none" w:sz="0" w:space="0" w:color="auto"/>
            <w:right w:val="none" w:sz="0" w:space="0" w:color="auto"/>
          </w:divBdr>
        </w:div>
        <w:div w:id="79930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buryseniorallian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Haven</dc:creator>
  <cp:keywords/>
  <dc:description/>
  <cp:lastModifiedBy>Tamath Rossi</cp:lastModifiedBy>
  <cp:revision>3</cp:revision>
  <cp:lastPrinted>2023-08-01T21:33:00Z</cp:lastPrinted>
  <dcterms:created xsi:type="dcterms:W3CDTF">2023-09-01T00:32:00Z</dcterms:created>
  <dcterms:modified xsi:type="dcterms:W3CDTF">2023-09-06T14:43:00Z</dcterms:modified>
</cp:coreProperties>
</file>